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ECB8C" w14:textId="77777777" w:rsidR="00F271D4" w:rsidRPr="00580B2E" w:rsidRDefault="00000000">
      <w:pPr>
        <w:spacing w:after="40"/>
        <w:rPr>
          <w:sz w:val="32"/>
          <w:szCs w:val="32"/>
        </w:rPr>
      </w:pPr>
      <w:r w:rsidRPr="00580B2E">
        <w:rPr>
          <w:b/>
          <w:bCs/>
          <w:color w:val="1F3864"/>
          <w:sz w:val="72"/>
          <w:szCs w:val="72"/>
        </w:rPr>
        <w:t>Welcome to CHARM Trader</w:t>
      </w:r>
    </w:p>
    <w:p w14:paraId="3483756E" w14:textId="77777777" w:rsidR="00F271D4" w:rsidRPr="00580B2E" w:rsidRDefault="00000000">
      <w:pPr>
        <w:spacing w:after="120"/>
        <w:rPr>
          <w:sz w:val="32"/>
          <w:szCs w:val="32"/>
        </w:rPr>
      </w:pPr>
      <w:r w:rsidRPr="00580B2E">
        <w:rPr>
          <w:color w:val="595959"/>
          <w:sz w:val="32"/>
          <w:szCs w:val="32"/>
        </w:rPr>
        <w:t>The simple version  ·  updated October 8, 2026</w:t>
      </w:r>
    </w:p>
    <w:p w14:paraId="323CBFF3" w14:textId="77777777" w:rsidR="00F271D4" w:rsidRPr="00580B2E" w:rsidRDefault="00000000">
      <w:pPr>
        <w:spacing w:after="80" w:line="259" w:lineRule="auto"/>
        <w:rPr>
          <w:sz w:val="32"/>
          <w:szCs w:val="32"/>
        </w:rPr>
      </w:pPr>
      <w:r w:rsidRPr="00580B2E">
        <w:rPr>
          <w:sz w:val="32"/>
          <w:szCs w:val="32"/>
        </w:rPr>
        <w:t>CHARM watches the stocks you choose and sells them following your exit plan: a target, a stop and a trailing safety net. You pick the account, the stocks and the settings. A rule being followed never guarantees a profit.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8380"/>
      </w:tblGrid>
      <w:tr w:rsidR="00F271D4" w:rsidRPr="00580B2E" w14:paraId="30EB8F85" w14:textId="77777777">
        <w:tc>
          <w:tcPr>
            <w:tcW w:w="170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5F9C8F96" w14:textId="77777777" w:rsidR="00F271D4" w:rsidRPr="00580B2E" w:rsidRDefault="00000000">
            <w:pPr>
              <w:rPr>
                <w:sz w:val="32"/>
                <w:szCs w:val="32"/>
              </w:rPr>
            </w:pPr>
            <w:r w:rsidRPr="00580B2E">
              <w:rPr>
                <w:noProof/>
                <w:sz w:val="32"/>
                <w:szCs w:val="32"/>
              </w:rPr>
              <w:drawing>
                <wp:inline distT="0" distB="0" distL="0" distR="0" wp14:anchorId="749DE8EB" wp14:editId="68FD7B3A">
                  <wp:extent cx="952500" cy="1466850"/>
                  <wp:effectExtent l="0" t="0" r="0" b="0"/>
                  <wp:docPr id="1" name="charmie" descr="CHARMie the owl, your stock-watching assistant" title="CHAR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52500" cy="1466850"/>
                          </a:xfrm>
                          <a:prstGeom prst="rect">
                            <a:avLst/>
                          </a:prstGeom>
                        </pic:spPr>
                      </pic:pic>
                    </a:graphicData>
                  </a:graphic>
                </wp:inline>
              </w:drawing>
            </w:r>
          </w:p>
        </w:tc>
        <w:tc>
          <w:tcPr>
            <w:tcW w:w="8380" w:type="dxa"/>
            <w:tcBorders>
              <w:top w:val="none" w:sz="0" w:space="0" w:color="FFFFFF"/>
              <w:left w:val="none" w:sz="0" w:space="0" w:color="FFFFFF"/>
              <w:bottom w:val="none" w:sz="0" w:space="0" w:color="FFFFFF"/>
              <w:right w:val="none" w:sz="0" w:space="0" w:color="FFFFFF"/>
            </w:tcBorders>
            <w:tcMar>
              <w:top w:w="60" w:type="dxa"/>
              <w:left w:w="120" w:type="dxa"/>
              <w:bottom w:w="60" w:type="dxa"/>
              <w:right w:w="0" w:type="dxa"/>
            </w:tcMar>
          </w:tcPr>
          <w:p w14:paraId="143D642E" w14:textId="77777777" w:rsidR="00F271D4" w:rsidRPr="00580B2E" w:rsidRDefault="00000000">
            <w:pPr>
              <w:spacing w:after="50"/>
              <w:rPr>
                <w:sz w:val="32"/>
                <w:szCs w:val="32"/>
              </w:rPr>
            </w:pPr>
            <w:r w:rsidRPr="00580B2E">
              <w:rPr>
                <w:b/>
                <w:bCs/>
                <w:sz w:val="32"/>
                <w:szCs w:val="32"/>
              </w:rPr>
              <w:t>Meet CHARMie, your stock-watching assistant.</w:t>
            </w:r>
          </w:p>
          <w:p w14:paraId="123907C3" w14:textId="77777777" w:rsidR="00F271D4" w:rsidRPr="00580B2E" w:rsidRDefault="00000000">
            <w:pPr>
              <w:rPr>
                <w:sz w:val="32"/>
                <w:szCs w:val="32"/>
              </w:rPr>
            </w:pPr>
            <w:r w:rsidRPr="00580B2E">
              <w:rPr>
                <w:sz w:val="32"/>
                <w:szCs w:val="32"/>
              </w:rPr>
              <w:t>Buy a stock, put CHARMie in charge of the CHARM trail, and you do not have to sit at the screen. CHARMie keeps watching by your exit plan, gives a stock room to keep climbing, and watches for the trail that says it may be time to get out. It cannot guarantee a profit, and manual trading is always still available.</w:t>
            </w:r>
          </w:p>
        </w:tc>
      </w:tr>
    </w:tbl>
    <w:p w14:paraId="57EDA653" w14:textId="77777777" w:rsidR="00F271D4" w:rsidRPr="00580B2E" w:rsidRDefault="00000000">
      <w:pPr>
        <w:keepNext/>
        <w:pBdr>
          <w:bottom w:val="single" w:sz="6" w:space="1" w:color="1F3864"/>
        </w:pBdr>
        <w:spacing w:before="200" w:after="70"/>
        <w:rPr>
          <w:sz w:val="32"/>
          <w:szCs w:val="32"/>
        </w:rPr>
      </w:pPr>
      <w:r w:rsidRPr="00580B2E">
        <w:rPr>
          <w:b/>
          <w:bCs/>
          <w:color w:val="1F3864"/>
          <w:sz w:val="40"/>
          <w:szCs w:val="40"/>
        </w:rPr>
        <w:t>1. Get started</w:t>
      </w:r>
    </w:p>
    <w:p w14:paraId="5312A328" w14:textId="77777777" w:rsidR="00F271D4" w:rsidRPr="00580B2E" w:rsidRDefault="00000000">
      <w:pPr>
        <w:pStyle w:val="ListParagraph"/>
        <w:numPr>
          <w:ilvl w:val="0"/>
          <w:numId w:val="2"/>
        </w:numPr>
        <w:spacing w:after="50"/>
        <w:rPr>
          <w:sz w:val="32"/>
          <w:szCs w:val="32"/>
        </w:rPr>
      </w:pPr>
      <w:r w:rsidRPr="00580B2E">
        <w:rPr>
          <w:sz w:val="32"/>
          <w:szCs w:val="32"/>
        </w:rPr>
        <w:t>Open https://173.208.162.111 and enter your saved full name.</w:t>
      </w:r>
    </w:p>
    <w:p w14:paraId="0D0A09AE" w14:textId="77777777" w:rsidR="00F271D4" w:rsidRPr="00580B2E" w:rsidRDefault="00000000">
      <w:pPr>
        <w:pStyle w:val="ListParagraph"/>
        <w:numPr>
          <w:ilvl w:val="0"/>
          <w:numId w:val="2"/>
        </w:numPr>
        <w:spacing w:after="50"/>
        <w:rPr>
          <w:sz w:val="32"/>
          <w:szCs w:val="32"/>
        </w:rPr>
      </w:pPr>
      <w:r w:rsidRPr="00580B2E">
        <w:rPr>
          <w:sz w:val="32"/>
          <w:szCs w:val="32"/>
        </w:rPr>
        <w:t xml:space="preserve">New user? Select </w:t>
      </w:r>
      <w:r w:rsidRPr="00580B2E">
        <w:rPr>
          <w:b/>
          <w:bCs/>
          <w:sz w:val="32"/>
          <w:szCs w:val="32"/>
        </w:rPr>
        <w:t>SETUP</w:t>
      </w:r>
      <w:r w:rsidRPr="00580B2E">
        <w:rPr>
          <w:sz w:val="32"/>
          <w:szCs w:val="32"/>
        </w:rPr>
        <w:t xml:space="preserve">, type the </w:t>
      </w:r>
      <w:r w:rsidRPr="00580B2E">
        <w:rPr>
          <w:b/>
          <w:bCs/>
          <w:sz w:val="32"/>
          <w:szCs w:val="32"/>
        </w:rPr>
        <w:t>ACCESS CODE</w:t>
      </w:r>
      <w:r w:rsidRPr="00580B2E">
        <w:rPr>
          <w:sz w:val="32"/>
          <w:szCs w:val="32"/>
        </w:rPr>
        <w:t xml:space="preserve"> from your invitation, fill in your details and choose your passwords.</w:t>
      </w:r>
    </w:p>
    <w:p w14:paraId="55220B03" w14:textId="77777777" w:rsidR="00F271D4" w:rsidRPr="00580B2E" w:rsidRDefault="00000000">
      <w:pPr>
        <w:pStyle w:val="ListParagraph"/>
        <w:numPr>
          <w:ilvl w:val="0"/>
          <w:numId w:val="2"/>
        </w:numPr>
        <w:spacing w:after="50"/>
        <w:rPr>
          <w:sz w:val="32"/>
          <w:szCs w:val="32"/>
        </w:rPr>
      </w:pPr>
      <w:r w:rsidRPr="00580B2E">
        <w:rPr>
          <w:sz w:val="32"/>
          <w:szCs w:val="32"/>
        </w:rPr>
        <w:t>Connect your broker (below). Alpaca is the easier one.</w:t>
      </w:r>
    </w:p>
    <w:p w14:paraId="160D51C7" w14:textId="77777777" w:rsidR="00F271D4" w:rsidRPr="00580B2E" w:rsidRDefault="00000000">
      <w:pPr>
        <w:pStyle w:val="ListParagraph"/>
        <w:numPr>
          <w:ilvl w:val="0"/>
          <w:numId w:val="2"/>
        </w:numPr>
        <w:spacing w:after="50"/>
        <w:rPr>
          <w:sz w:val="32"/>
          <w:szCs w:val="32"/>
        </w:rPr>
      </w:pPr>
      <w:r w:rsidRPr="00580B2E">
        <w:rPr>
          <w:sz w:val="32"/>
          <w:szCs w:val="32"/>
        </w:rPr>
        <w:t xml:space="preserve">Practice in </w:t>
      </w:r>
      <w:r w:rsidRPr="00580B2E">
        <w:rPr>
          <w:b/>
          <w:bCs/>
          <w:sz w:val="32"/>
          <w:szCs w:val="32"/>
        </w:rPr>
        <w:t>PAPER</w:t>
      </w:r>
      <w:r w:rsidRPr="00580B2E">
        <w:rPr>
          <w:sz w:val="32"/>
          <w:szCs w:val="32"/>
        </w:rPr>
        <w:t xml:space="preserve"> (pretend money) first. Switching to </w:t>
      </w:r>
      <w:r w:rsidRPr="00580B2E">
        <w:rPr>
          <w:b/>
          <w:bCs/>
          <w:sz w:val="32"/>
          <w:szCs w:val="32"/>
        </w:rPr>
        <w:t>LIVE</w:t>
      </w:r>
      <w:r w:rsidRPr="00580B2E">
        <w:rPr>
          <w:sz w:val="32"/>
          <w:szCs w:val="32"/>
        </w:rPr>
        <w:t xml:space="preserve"> (real money) needs your SETUP / LIVE PASSWORD.</w:t>
      </w:r>
    </w:p>
    <w:p w14:paraId="1806F10C" w14:textId="77777777" w:rsidR="00F271D4" w:rsidRDefault="00000000">
      <w:pPr>
        <w:pStyle w:val="ListParagraph"/>
        <w:numPr>
          <w:ilvl w:val="0"/>
          <w:numId w:val="2"/>
        </w:numPr>
        <w:spacing w:after="50"/>
        <w:rPr>
          <w:sz w:val="32"/>
          <w:szCs w:val="32"/>
        </w:rPr>
      </w:pPr>
      <w:r w:rsidRPr="00580B2E">
        <w:rPr>
          <w:sz w:val="32"/>
          <w:szCs w:val="32"/>
        </w:rPr>
        <w:t>Choose which stocks CHARM may manage and set an exit plan (section 4).</w:t>
      </w:r>
    </w:p>
    <w:p w14:paraId="29469934" w14:textId="77777777" w:rsidR="00801F78" w:rsidRPr="00580B2E" w:rsidRDefault="00801F78" w:rsidP="00801F78">
      <w:pPr>
        <w:pStyle w:val="ListParagraph"/>
        <w:spacing w:after="50"/>
        <w:ind w:left="540"/>
        <w:rPr>
          <w:sz w:val="32"/>
          <w:szCs w:val="32"/>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7180"/>
      </w:tblGrid>
      <w:tr w:rsidR="00F271D4" w:rsidRPr="00580B2E" w14:paraId="447DACC9" w14:textId="77777777">
        <w:trPr>
          <w:tblHeader/>
        </w:trPr>
        <w:tc>
          <w:tcPr>
            <w:tcW w:w="2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tcPr>
          <w:p w14:paraId="5D5A2436" w14:textId="77777777" w:rsidR="00F271D4" w:rsidRPr="00580B2E" w:rsidRDefault="00000000">
            <w:pPr>
              <w:rPr>
                <w:sz w:val="32"/>
                <w:szCs w:val="32"/>
              </w:rPr>
            </w:pPr>
            <w:r w:rsidRPr="00580B2E">
              <w:rPr>
                <w:b/>
                <w:bCs/>
                <w:color w:val="FFFFFF"/>
                <w:sz w:val="32"/>
                <w:szCs w:val="32"/>
              </w:rPr>
              <w:t>Password</w:t>
            </w:r>
          </w:p>
        </w:tc>
        <w:tc>
          <w:tcPr>
            <w:tcW w:w="718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tcPr>
          <w:p w14:paraId="662C1710" w14:textId="77777777" w:rsidR="00F271D4" w:rsidRPr="00580B2E" w:rsidRDefault="00000000">
            <w:pPr>
              <w:rPr>
                <w:sz w:val="32"/>
                <w:szCs w:val="32"/>
              </w:rPr>
            </w:pPr>
            <w:r w:rsidRPr="00580B2E">
              <w:rPr>
                <w:b/>
                <w:bCs/>
                <w:color w:val="FFFFFF"/>
                <w:sz w:val="32"/>
                <w:szCs w:val="32"/>
              </w:rPr>
              <w:t>What it does</w:t>
            </w:r>
          </w:p>
        </w:tc>
      </w:tr>
      <w:tr w:rsidR="00F271D4" w:rsidRPr="00580B2E" w14:paraId="373C89EF"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245A6B0C" w14:textId="77777777" w:rsidR="00F271D4" w:rsidRPr="00580B2E" w:rsidRDefault="00000000">
            <w:pPr>
              <w:rPr>
                <w:sz w:val="32"/>
                <w:szCs w:val="32"/>
              </w:rPr>
            </w:pPr>
            <w:r w:rsidRPr="00580B2E">
              <w:rPr>
                <w:color w:val="000000"/>
                <w:sz w:val="32"/>
                <w:szCs w:val="32"/>
              </w:rPr>
              <w:t>ACCESS PASSWORD</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3BC95E89" w14:textId="77777777" w:rsidR="00F271D4" w:rsidRPr="00580B2E" w:rsidRDefault="00000000">
            <w:pPr>
              <w:rPr>
                <w:sz w:val="32"/>
                <w:szCs w:val="32"/>
              </w:rPr>
            </w:pPr>
            <w:r w:rsidRPr="00580B2E">
              <w:rPr>
                <w:color w:val="000000"/>
                <w:sz w:val="32"/>
                <w:szCs w:val="32"/>
              </w:rPr>
              <w:t>Signs you in every day.</w:t>
            </w:r>
          </w:p>
        </w:tc>
      </w:tr>
      <w:tr w:rsidR="00F271D4" w:rsidRPr="00580B2E" w14:paraId="301F77EF"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28845956" w14:textId="77777777" w:rsidR="00F271D4" w:rsidRPr="00580B2E" w:rsidRDefault="00000000">
            <w:pPr>
              <w:rPr>
                <w:sz w:val="32"/>
                <w:szCs w:val="32"/>
              </w:rPr>
            </w:pPr>
            <w:r w:rsidRPr="00580B2E">
              <w:rPr>
                <w:color w:val="000000"/>
                <w:sz w:val="32"/>
                <w:szCs w:val="32"/>
              </w:rPr>
              <w:t>SETUP / LIVE PASSWORD</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786404F7" w14:textId="77777777" w:rsidR="00F271D4" w:rsidRPr="00580B2E" w:rsidRDefault="00000000">
            <w:pPr>
              <w:rPr>
                <w:sz w:val="32"/>
                <w:szCs w:val="32"/>
              </w:rPr>
            </w:pPr>
            <w:r w:rsidRPr="00580B2E">
              <w:rPr>
                <w:color w:val="000000"/>
                <w:sz w:val="32"/>
                <w:szCs w:val="32"/>
              </w:rPr>
              <w:t>Opens SETUP and KEY, and lets you switch to LIVE.</w:t>
            </w:r>
          </w:p>
        </w:tc>
      </w:tr>
      <w:tr w:rsidR="00F271D4" w:rsidRPr="00580B2E" w14:paraId="58C0B528"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4248DD92" w14:textId="77777777" w:rsidR="00F271D4" w:rsidRPr="00580B2E" w:rsidRDefault="00000000">
            <w:pPr>
              <w:rPr>
                <w:sz w:val="32"/>
                <w:szCs w:val="32"/>
              </w:rPr>
            </w:pPr>
            <w:r w:rsidRPr="00580B2E">
              <w:rPr>
                <w:color w:val="000000"/>
                <w:sz w:val="32"/>
                <w:szCs w:val="32"/>
              </w:rPr>
              <w:t>ACCESS CODE</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00690A67" w14:textId="77777777" w:rsidR="00F271D4" w:rsidRPr="00580B2E" w:rsidRDefault="00000000">
            <w:pPr>
              <w:rPr>
                <w:sz w:val="32"/>
                <w:szCs w:val="32"/>
              </w:rPr>
            </w:pPr>
            <w:r w:rsidRPr="00580B2E">
              <w:rPr>
                <w:color w:val="000000"/>
                <w:sz w:val="32"/>
                <w:szCs w:val="32"/>
              </w:rPr>
              <w:t>One time only, to set up a new user. Not a password.</w:t>
            </w:r>
          </w:p>
        </w:tc>
      </w:tr>
    </w:tbl>
    <w:p w14:paraId="73F2B205" w14:textId="77777777" w:rsidR="00F271D4" w:rsidRDefault="00000000">
      <w:pPr>
        <w:spacing w:before="60" w:after="60"/>
        <w:rPr>
          <w:sz w:val="32"/>
          <w:szCs w:val="32"/>
        </w:rPr>
      </w:pPr>
      <w:r w:rsidRPr="00580B2E">
        <w:rPr>
          <w:sz w:val="32"/>
          <w:szCs w:val="32"/>
        </w:rPr>
        <w:t>Your broker login is separate from all of these.</w:t>
      </w:r>
    </w:p>
    <w:p w14:paraId="74C20E67" w14:textId="77777777" w:rsidR="001300FC" w:rsidRPr="00580B2E" w:rsidRDefault="001300FC">
      <w:pPr>
        <w:spacing w:before="60" w:after="60"/>
        <w:rPr>
          <w:sz w:val="32"/>
          <w:szCs w:val="32"/>
        </w:rPr>
      </w:pPr>
    </w:p>
    <w:p w14:paraId="40A46706" w14:textId="77777777" w:rsidR="00F271D4" w:rsidRPr="00580B2E" w:rsidRDefault="00000000">
      <w:pPr>
        <w:keepNext/>
        <w:pBdr>
          <w:bottom w:val="single" w:sz="6" w:space="1" w:color="1F3864"/>
        </w:pBdr>
        <w:spacing w:before="200" w:after="70"/>
        <w:rPr>
          <w:sz w:val="32"/>
          <w:szCs w:val="32"/>
        </w:rPr>
      </w:pPr>
      <w:r w:rsidRPr="00580B2E">
        <w:rPr>
          <w:b/>
          <w:bCs/>
          <w:color w:val="1F3864"/>
          <w:sz w:val="40"/>
          <w:szCs w:val="40"/>
        </w:rPr>
        <w:lastRenderedPageBreak/>
        <w:t>2. Connect your broker</w:t>
      </w:r>
    </w:p>
    <w:p w14:paraId="7E1118BC" w14:textId="195042C3" w:rsidR="00F271D4" w:rsidRPr="00580B2E" w:rsidRDefault="00801F78">
      <w:pPr>
        <w:spacing w:after="40"/>
        <w:rPr>
          <w:sz w:val="32"/>
          <w:szCs w:val="32"/>
        </w:rPr>
      </w:pPr>
      <w:r w:rsidRPr="00580B2E">
        <w:rPr>
          <w:b/>
          <w:bCs/>
          <w:sz w:val="32"/>
          <w:szCs w:val="32"/>
        </w:rPr>
        <w:t>ALPACA.</w:t>
      </w:r>
    </w:p>
    <w:p w14:paraId="70EED00B" w14:textId="77777777" w:rsidR="00F271D4" w:rsidRPr="00580B2E" w:rsidRDefault="00000000">
      <w:pPr>
        <w:pStyle w:val="ListParagraph"/>
        <w:numPr>
          <w:ilvl w:val="0"/>
          <w:numId w:val="3"/>
        </w:numPr>
        <w:spacing w:after="50"/>
        <w:rPr>
          <w:sz w:val="32"/>
          <w:szCs w:val="32"/>
        </w:rPr>
      </w:pPr>
      <w:r w:rsidRPr="00580B2E">
        <w:rPr>
          <w:sz w:val="32"/>
          <w:szCs w:val="32"/>
        </w:rPr>
        <w:t>Sign in at https://app.alpaca.markets and copy your Key ID and Secret Key. Paper and live are different pairs.</w:t>
      </w:r>
    </w:p>
    <w:p w14:paraId="14B017A1" w14:textId="77777777" w:rsidR="00F271D4" w:rsidRPr="00580B2E" w:rsidRDefault="00000000">
      <w:pPr>
        <w:pStyle w:val="ListParagraph"/>
        <w:numPr>
          <w:ilvl w:val="0"/>
          <w:numId w:val="3"/>
        </w:numPr>
        <w:spacing w:after="50"/>
        <w:rPr>
          <w:sz w:val="32"/>
          <w:szCs w:val="32"/>
        </w:rPr>
      </w:pPr>
      <w:r w:rsidRPr="00580B2E">
        <w:rPr>
          <w:sz w:val="32"/>
          <w:szCs w:val="32"/>
        </w:rPr>
        <w:t>In CHARM select SETUP or KEY and enter your SETUP / LIVE PASSWORD.</w:t>
      </w:r>
    </w:p>
    <w:p w14:paraId="4287490A" w14:textId="77777777" w:rsidR="00F271D4" w:rsidRPr="00580B2E" w:rsidRDefault="00000000">
      <w:pPr>
        <w:pStyle w:val="ListParagraph"/>
        <w:numPr>
          <w:ilvl w:val="0"/>
          <w:numId w:val="3"/>
        </w:numPr>
        <w:spacing w:after="50"/>
        <w:rPr>
          <w:sz w:val="32"/>
          <w:szCs w:val="32"/>
        </w:rPr>
      </w:pPr>
      <w:r w:rsidRPr="00580B2E">
        <w:rPr>
          <w:sz w:val="32"/>
          <w:szCs w:val="32"/>
        </w:rPr>
        <w:t>Paste the paper pair into PAPER ALPACA KEYS (the live pair into LIVE ALPACA KEYS), then select SAVE ALL.</w:t>
      </w:r>
    </w:p>
    <w:p w14:paraId="5B09DE65" w14:textId="77777777" w:rsidR="00F271D4" w:rsidRDefault="00000000">
      <w:pPr>
        <w:pStyle w:val="ListParagraph"/>
        <w:numPr>
          <w:ilvl w:val="0"/>
          <w:numId w:val="3"/>
        </w:numPr>
        <w:spacing w:after="50"/>
        <w:rPr>
          <w:sz w:val="32"/>
          <w:szCs w:val="32"/>
        </w:rPr>
      </w:pPr>
      <w:r w:rsidRPr="00580B2E">
        <w:rPr>
          <w:sz w:val="32"/>
          <w:szCs w:val="32"/>
        </w:rPr>
        <w:t>Wait for the saved message, return to the portfolio, refresh, and check your holdings and balances.</w:t>
      </w:r>
    </w:p>
    <w:p w14:paraId="2CC31661" w14:textId="77777777" w:rsidR="00801F78" w:rsidRPr="00580B2E" w:rsidRDefault="00801F78" w:rsidP="00801F78">
      <w:pPr>
        <w:pStyle w:val="ListParagraph"/>
        <w:spacing w:after="50"/>
        <w:ind w:left="540"/>
        <w:rPr>
          <w:sz w:val="32"/>
          <w:szCs w:val="32"/>
        </w:rPr>
      </w:pPr>
    </w:p>
    <w:p w14:paraId="44AE7095" w14:textId="77777777" w:rsidR="00801F78" w:rsidRDefault="00801F78">
      <w:pPr>
        <w:spacing w:before="60"/>
        <w:rPr>
          <w:b/>
          <w:bCs/>
          <w:sz w:val="32"/>
          <w:szCs w:val="32"/>
        </w:rPr>
      </w:pPr>
      <w:r w:rsidRPr="00580B2E">
        <w:rPr>
          <w:b/>
          <w:bCs/>
          <w:sz w:val="32"/>
          <w:szCs w:val="32"/>
        </w:rPr>
        <w:t xml:space="preserve">SCHWAB. </w:t>
      </w:r>
    </w:p>
    <w:p w14:paraId="24A5B9C3" w14:textId="10A9299F" w:rsidR="00F271D4" w:rsidRPr="00580B2E" w:rsidRDefault="00000000">
      <w:pPr>
        <w:spacing w:before="60"/>
        <w:rPr>
          <w:sz w:val="32"/>
          <w:szCs w:val="32"/>
        </w:rPr>
      </w:pPr>
      <w:r w:rsidRPr="00580B2E">
        <w:rPr>
          <w:sz w:val="32"/>
          <w:szCs w:val="32"/>
        </w:rPr>
        <w:t>It uses an approved developer app, not your normal login. At developer.schwab.com get your app approved. In SCHWAB SETUP enter the App Key as CLIENT ID, the App Secret as CLIENT SECRET and the CALLBACK URL exactly as registered, then SAVE SCHWAB KEYS. Select AUTHORIZE SCHWAB, sign in on Schwab’s page and approve the account. Copy the entire returned address, paste it into PASTE COMPLETE REDIRECTED ADDRESS and select CONNECT ACCOUNT. Schwab’s sign-in expires about every 7 days; if it stops working, just AUTHORIZE SCHWAB again with a fresh address.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F271D4" w:rsidRPr="00580B2E" w14:paraId="599BCBC2" w14:textId="77777777">
        <w:tc>
          <w:tcPr>
            <w:tcW w:w="10080" w:type="dxa"/>
            <w:tcBorders>
              <w:left w:val="single" w:sz="18" w:space="0" w:color="B8860B"/>
            </w:tcBorders>
            <w:shd w:val="clear" w:color="auto" w:fill="FFF4D6"/>
            <w:tcMar>
              <w:top w:w="80" w:type="dxa"/>
              <w:left w:w="140" w:type="dxa"/>
              <w:bottom w:w="80" w:type="dxa"/>
              <w:right w:w="140" w:type="dxa"/>
            </w:tcMar>
          </w:tcPr>
          <w:p w14:paraId="04D424FE" w14:textId="77777777" w:rsidR="00F271D4" w:rsidRPr="00580B2E" w:rsidRDefault="00000000">
            <w:pPr>
              <w:rPr>
                <w:sz w:val="32"/>
                <w:szCs w:val="32"/>
              </w:rPr>
            </w:pPr>
            <w:r w:rsidRPr="00580B2E">
              <w:rPr>
                <w:b/>
                <w:bCs/>
                <w:sz w:val="32"/>
                <w:szCs w:val="32"/>
              </w:rPr>
              <w:t xml:space="preserve">Keep Secret Keys private. </w:t>
            </w:r>
            <w:r w:rsidRPr="00580B2E">
              <w:rPr>
                <w:sz w:val="32"/>
                <w:szCs w:val="32"/>
              </w:rPr>
              <w:t>Never put them in screenshots or email. Paper keys cannot connect a live account.</w:t>
            </w:r>
          </w:p>
        </w:tc>
      </w:tr>
    </w:tbl>
    <w:p w14:paraId="423CD778" w14:textId="3B529C9A" w:rsidR="009551EC" w:rsidRDefault="00DE09EC">
      <w:pPr>
        <w:keepNext/>
        <w:pBdr>
          <w:bottom w:val="single" w:sz="6" w:space="1" w:color="1F3864"/>
        </w:pBdr>
        <w:spacing w:before="200" w:after="70"/>
        <w:rPr>
          <w:b/>
          <w:bCs/>
          <w:color w:val="1F3864"/>
          <w:sz w:val="40"/>
          <w:szCs w:val="40"/>
        </w:rPr>
      </w:pPr>
      <w:r>
        <w:rPr>
          <w:noProof/>
        </w:rPr>
        <w:lastRenderedPageBreak/>
        <w:drawing>
          <wp:anchor distT="0" distB="0" distL="114300" distR="114300" simplePos="0" relativeHeight="251658240" behindDoc="0" locked="0" layoutInCell="1" allowOverlap="1" wp14:anchorId="3B26555A" wp14:editId="1564A026">
            <wp:simplePos x="0" y="0"/>
            <wp:positionH relativeFrom="page">
              <wp:posOffset>195072</wp:posOffset>
            </wp:positionH>
            <wp:positionV relativeFrom="paragraph">
              <wp:posOffset>-318008</wp:posOffset>
            </wp:positionV>
            <wp:extent cx="13561695" cy="9399333"/>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70000" cy="94050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6F2BD" w14:textId="572B2301" w:rsidR="009551EC" w:rsidRDefault="009551EC">
      <w:pPr>
        <w:keepNext/>
        <w:pBdr>
          <w:bottom w:val="single" w:sz="6" w:space="1" w:color="1F3864"/>
        </w:pBdr>
        <w:spacing w:before="200" w:after="70"/>
        <w:rPr>
          <w:b/>
          <w:bCs/>
          <w:color w:val="1F3864"/>
          <w:sz w:val="40"/>
          <w:szCs w:val="40"/>
        </w:rPr>
      </w:pPr>
    </w:p>
    <w:p w14:paraId="2FDA31E9" w14:textId="77777777" w:rsidR="00DE09EC" w:rsidRDefault="00DE09EC">
      <w:pPr>
        <w:keepNext/>
        <w:pBdr>
          <w:bottom w:val="single" w:sz="6" w:space="1" w:color="1F3864"/>
        </w:pBdr>
        <w:spacing w:before="200" w:after="70"/>
        <w:rPr>
          <w:b/>
          <w:bCs/>
          <w:color w:val="1F3864"/>
          <w:sz w:val="40"/>
          <w:szCs w:val="40"/>
        </w:rPr>
      </w:pPr>
    </w:p>
    <w:p w14:paraId="49E115CA" w14:textId="77777777" w:rsidR="00DE09EC" w:rsidRDefault="00DE09EC">
      <w:pPr>
        <w:keepNext/>
        <w:pBdr>
          <w:bottom w:val="single" w:sz="6" w:space="1" w:color="1F3864"/>
        </w:pBdr>
        <w:spacing w:before="200" w:after="70"/>
        <w:rPr>
          <w:b/>
          <w:bCs/>
          <w:color w:val="1F3864"/>
          <w:sz w:val="40"/>
          <w:szCs w:val="40"/>
        </w:rPr>
      </w:pPr>
    </w:p>
    <w:p w14:paraId="37E4EFC7" w14:textId="77777777" w:rsidR="00DE09EC" w:rsidRDefault="00DE09EC">
      <w:pPr>
        <w:keepNext/>
        <w:pBdr>
          <w:bottom w:val="single" w:sz="6" w:space="1" w:color="1F3864"/>
        </w:pBdr>
        <w:spacing w:before="200" w:after="70"/>
        <w:rPr>
          <w:b/>
          <w:bCs/>
          <w:color w:val="1F3864"/>
          <w:sz w:val="40"/>
          <w:szCs w:val="40"/>
        </w:rPr>
      </w:pPr>
    </w:p>
    <w:p w14:paraId="0933EEA8" w14:textId="613AA075" w:rsidR="009551EC" w:rsidRDefault="009551EC">
      <w:pPr>
        <w:keepNext/>
        <w:pBdr>
          <w:bottom w:val="single" w:sz="6" w:space="1" w:color="1F3864"/>
        </w:pBdr>
        <w:spacing w:before="200" w:after="70"/>
        <w:rPr>
          <w:b/>
          <w:bCs/>
          <w:color w:val="1F3864"/>
          <w:sz w:val="40"/>
          <w:szCs w:val="40"/>
        </w:rPr>
      </w:pPr>
    </w:p>
    <w:p w14:paraId="3A2E446F" w14:textId="3C59BF6F" w:rsidR="009551EC" w:rsidRDefault="009551EC">
      <w:pPr>
        <w:keepNext/>
        <w:pBdr>
          <w:bottom w:val="single" w:sz="6" w:space="1" w:color="1F3864"/>
        </w:pBdr>
        <w:spacing w:before="200" w:after="70"/>
        <w:rPr>
          <w:b/>
          <w:bCs/>
          <w:color w:val="1F3864"/>
          <w:sz w:val="40"/>
          <w:szCs w:val="40"/>
        </w:rPr>
      </w:pPr>
    </w:p>
    <w:p w14:paraId="65852647" w14:textId="12D0FEFE" w:rsidR="009551EC" w:rsidRDefault="009551EC">
      <w:pPr>
        <w:keepNext/>
        <w:pBdr>
          <w:bottom w:val="single" w:sz="6" w:space="1" w:color="1F3864"/>
        </w:pBdr>
        <w:spacing w:before="200" w:after="70"/>
        <w:rPr>
          <w:b/>
          <w:bCs/>
          <w:color w:val="1F3864"/>
          <w:sz w:val="40"/>
          <w:szCs w:val="40"/>
        </w:rPr>
      </w:pPr>
    </w:p>
    <w:p w14:paraId="4C1394AE" w14:textId="3668E298" w:rsidR="009551EC" w:rsidRDefault="009551EC">
      <w:pPr>
        <w:keepNext/>
        <w:pBdr>
          <w:bottom w:val="single" w:sz="6" w:space="1" w:color="1F3864"/>
        </w:pBdr>
        <w:spacing w:before="200" w:after="70"/>
        <w:rPr>
          <w:b/>
          <w:bCs/>
          <w:color w:val="1F3864"/>
          <w:sz w:val="40"/>
          <w:szCs w:val="40"/>
        </w:rPr>
      </w:pPr>
    </w:p>
    <w:p w14:paraId="58DC2A39" w14:textId="79351EE6" w:rsidR="009551EC" w:rsidRDefault="009551EC">
      <w:pPr>
        <w:keepNext/>
        <w:pBdr>
          <w:bottom w:val="single" w:sz="6" w:space="1" w:color="1F3864"/>
        </w:pBdr>
        <w:spacing w:before="200" w:after="70"/>
        <w:rPr>
          <w:b/>
          <w:bCs/>
          <w:color w:val="1F3864"/>
          <w:sz w:val="40"/>
          <w:szCs w:val="40"/>
        </w:rPr>
      </w:pPr>
    </w:p>
    <w:p w14:paraId="4824B1EC" w14:textId="0FD84735" w:rsidR="009551EC" w:rsidRDefault="009551EC">
      <w:pPr>
        <w:keepNext/>
        <w:pBdr>
          <w:bottom w:val="single" w:sz="6" w:space="1" w:color="1F3864"/>
        </w:pBdr>
        <w:spacing w:before="200" w:after="70"/>
        <w:rPr>
          <w:b/>
          <w:bCs/>
          <w:color w:val="1F3864"/>
          <w:sz w:val="40"/>
          <w:szCs w:val="40"/>
        </w:rPr>
      </w:pPr>
    </w:p>
    <w:p w14:paraId="6FC83C00" w14:textId="77777777" w:rsidR="009551EC" w:rsidRDefault="009551EC">
      <w:pPr>
        <w:keepNext/>
        <w:pBdr>
          <w:bottom w:val="single" w:sz="6" w:space="1" w:color="1F3864"/>
        </w:pBdr>
        <w:spacing w:before="200" w:after="70"/>
        <w:rPr>
          <w:b/>
          <w:bCs/>
          <w:color w:val="1F3864"/>
          <w:sz w:val="40"/>
          <w:szCs w:val="40"/>
        </w:rPr>
      </w:pPr>
    </w:p>
    <w:p w14:paraId="07E2864D" w14:textId="77777777" w:rsidR="00DE09EC" w:rsidRDefault="00DE09EC">
      <w:pPr>
        <w:keepNext/>
        <w:pBdr>
          <w:bottom w:val="single" w:sz="6" w:space="1" w:color="1F3864"/>
        </w:pBdr>
        <w:spacing w:before="200" w:after="70"/>
        <w:rPr>
          <w:b/>
          <w:bCs/>
          <w:color w:val="1F3864"/>
          <w:sz w:val="40"/>
          <w:szCs w:val="40"/>
        </w:rPr>
      </w:pPr>
    </w:p>
    <w:p w14:paraId="761391CE" w14:textId="77777777" w:rsidR="00DE09EC" w:rsidRDefault="00DE09EC">
      <w:pPr>
        <w:keepNext/>
        <w:pBdr>
          <w:bottom w:val="single" w:sz="6" w:space="1" w:color="1F3864"/>
        </w:pBdr>
        <w:spacing w:before="200" w:after="70"/>
        <w:rPr>
          <w:b/>
          <w:bCs/>
          <w:color w:val="1F3864"/>
          <w:sz w:val="40"/>
          <w:szCs w:val="40"/>
        </w:rPr>
      </w:pPr>
    </w:p>
    <w:p w14:paraId="52B336B1" w14:textId="77777777" w:rsidR="00DE09EC" w:rsidRDefault="00DE09EC">
      <w:pPr>
        <w:keepNext/>
        <w:pBdr>
          <w:bottom w:val="single" w:sz="6" w:space="1" w:color="1F3864"/>
        </w:pBdr>
        <w:spacing w:before="200" w:after="70"/>
        <w:rPr>
          <w:b/>
          <w:bCs/>
          <w:color w:val="1F3864"/>
          <w:sz w:val="40"/>
          <w:szCs w:val="40"/>
        </w:rPr>
      </w:pPr>
    </w:p>
    <w:p w14:paraId="57A6A316" w14:textId="77777777" w:rsidR="00DE09EC" w:rsidRDefault="00DE09EC">
      <w:pPr>
        <w:keepNext/>
        <w:pBdr>
          <w:bottom w:val="single" w:sz="6" w:space="1" w:color="1F3864"/>
        </w:pBdr>
        <w:spacing w:before="200" w:after="70"/>
        <w:rPr>
          <w:b/>
          <w:bCs/>
          <w:color w:val="1F3864"/>
          <w:sz w:val="40"/>
          <w:szCs w:val="40"/>
        </w:rPr>
      </w:pPr>
    </w:p>
    <w:p w14:paraId="4C27F85E" w14:textId="77777777" w:rsidR="00DE09EC" w:rsidRDefault="00DE09EC">
      <w:pPr>
        <w:keepNext/>
        <w:pBdr>
          <w:bottom w:val="single" w:sz="6" w:space="1" w:color="1F3864"/>
        </w:pBdr>
        <w:spacing w:before="200" w:after="70"/>
        <w:rPr>
          <w:b/>
          <w:bCs/>
          <w:color w:val="1F3864"/>
          <w:sz w:val="40"/>
          <w:szCs w:val="40"/>
        </w:rPr>
      </w:pPr>
    </w:p>
    <w:p w14:paraId="49AFDDEB" w14:textId="77777777" w:rsidR="00DE09EC" w:rsidRDefault="00DE09EC">
      <w:pPr>
        <w:keepNext/>
        <w:pBdr>
          <w:bottom w:val="single" w:sz="6" w:space="1" w:color="1F3864"/>
        </w:pBdr>
        <w:spacing w:before="200" w:after="70"/>
        <w:rPr>
          <w:b/>
          <w:bCs/>
          <w:color w:val="1F3864"/>
          <w:sz w:val="40"/>
          <w:szCs w:val="40"/>
        </w:rPr>
      </w:pPr>
    </w:p>
    <w:p w14:paraId="311B0921" w14:textId="77777777" w:rsidR="00DE09EC" w:rsidRDefault="00DE09EC">
      <w:pPr>
        <w:keepNext/>
        <w:pBdr>
          <w:bottom w:val="single" w:sz="6" w:space="1" w:color="1F3864"/>
        </w:pBdr>
        <w:spacing w:before="200" w:after="70"/>
        <w:rPr>
          <w:b/>
          <w:bCs/>
          <w:color w:val="1F3864"/>
          <w:sz w:val="40"/>
          <w:szCs w:val="40"/>
        </w:rPr>
      </w:pPr>
    </w:p>
    <w:p w14:paraId="4CAD88D4" w14:textId="77777777" w:rsidR="00DE09EC" w:rsidRDefault="00DE09EC">
      <w:pPr>
        <w:keepNext/>
        <w:pBdr>
          <w:bottom w:val="single" w:sz="6" w:space="1" w:color="1F3864"/>
        </w:pBdr>
        <w:spacing w:before="200" w:after="70"/>
        <w:rPr>
          <w:b/>
          <w:bCs/>
          <w:color w:val="1F3864"/>
          <w:sz w:val="40"/>
          <w:szCs w:val="40"/>
        </w:rPr>
      </w:pPr>
    </w:p>
    <w:p w14:paraId="658439F3" w14:textId="1FF66360" w:rsidR="00DE09EC" w:rsidRDefault="00DE09EC">
      <w:pPr>
        <w:keepNext/>
        <w:pBdr>
          <w:bottom w:val="single" w:sz="6" w:space="1" w:color="1F3864"/>
        </w:pBdr>
        <w:spacing w:before="200" w:after="70"/>
        <w:rPr>
          <w:b/>
          <w:bCs/>
          <w:color w:val="1F3864"/>
          <w:sz w:val="40"/>
          <w:szCs w:val="40"/>
        </w:rPr>
      </w:pPr>
      <w:r>
        <w:rPr>
          <w:noProof/>
        </w:rPr>
        <w:lastRenderedPageBreak/>
        <w:drawing>
          <wp:anchor distT="0" distB="0" distL="114300" distR="114300" simplePos="0" relativeHeight="251659264" behindDoc="0" locked="0" layoutInCell="1" allowOverlap="1" wp14:anchorId="398605A9" wp14:editId="3B30B622">
            <wp:simplePos x="0" y="0"/>
            <wp:positionH relativeFrom="margin">
              <wp:posOffset>-10183368</wp:posOffset>
            </wp:positionH>
            <wp:positionV relativeFrom="paragraph">
              <wp:posOffset>-281940</wp:posOffset>
            </wp:positionV>
            <wp:extent cx="17092133" cy="935875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92133" cy="93587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B4DA61" w14:textId="52C9BA21" w:rsidR="00DE09EC" w:rsidRDefault="00DE09EC">
      <w:pPr>
        <w:keepNext/>
        <w:pBdr>
          <w:bottom w:val="single" w:sz="6" w:space="1" w:color="1F3864"/>
        </w:pBdr>
        <w:spacing w:before="200" w:after="70"/>
        <w:rPr>
          <w:b/>
          <w:bCs/>
          <w:color w:val="1F3864"/>
          <w:sz w:val="40"/>
          <w:szCs w:val="40"/>
        </w:rPr>
      </w:pPr>
    </w:p>
    <w:p w14:paraId="299933D0" w14:textId="77777777" w:rsidR="00DE09EC" w:rsidRDefault="00DE09EC">
      <w:pPr>
        <w:keepNext/>
        <w:pBdr>
          <w:bottom w:val="single" w:sz="6" w:space="1" w:color="1F3864"/>
        </w:pBdr>
        <w:spacing w:before="200" w:after="70"/>
        <w:rPr>
          <w:b/>
          <w:bCs/>
          <w:color w:val="1F3864"/>
          <w:sz w:val="40"/>
          <w:szCs w:val="40"/>
        </w:rPr>
      </w:pPr>
    </w:p>
    <w:p w14:paraId="4F449114" w14:textId="77777777" w:rsidR="00DE09EC" w:rsidRDefault="00DE09EC">
      <w:pPr>
        <w:keepNext/>
        <w:pBdr>
          <w:bottom w:val="single" w:sz="6" w:space="1" w:color="1F3864"/>
        </w:pBdr>
        <w:spacing w:before="200" w:after="70"/>
        <w:rPr>
          <w:b/>
          <w:bCs/>
          <w:color w:val="1F3864"/>
          <w:sz w:val="40"/>
          <w:szCs w:val="40"/>
        </w:rPr>
      </w:pPr>
    </w:p>
    <w:p w14:paraId="55E88019" w14:textId="77777777" w:rsidR="00DE09EC" w:rsidRDefault="00DE09EC">
      <w:pPr>
        <w:keepNext/>
        <w:pBdr>
          <w:bottom w:val="single" w:sz="6" w:space="1" w:color="1F3864"/>
        </w:pBdr>
        <w:spacing w:before="200" w:after="70"/>
        <w:rPr>
          <w:b/>
          <w:bCs/>
          <w:color w:val="1F3864"/>
          <w:sz w:val="40"/>
          <w:szCs w:val="40"/>
        </w:rPr>
      </w:pPr>
    </w:p>
    <w:p w14:paraId="03E783FA" w14:textId="77777777" w:rsidR="00DE09EC" w:rsidRDefault="00DE09EC">
      <w:pPr>
        <w:keepNext/>
        <w:pBdr>
          <w:bottom w:val="single" w:sz="6" w:space="1" w:color="1F3864"/>
        </w:pBdr>
        <w:spacing w:before="200" w:after="70"/>
        <w:rPr>
          <w:b/>
          <w:bCs/>
          <w:color w:val="1F3864"/>
          <w:sz w:val="40"/>
          <w:szCs w:val="40"/>
        </w:rPr>
      </w:pPr>
    </w:p>
    <w:p w14:paraId="257AEFC5" w14:textId="77777777" w:rsidR="00DE09EC" w:rsidRDefault="00DE09EC">
      <w:pPr>
        <w:keepNext/>
        <w:pBdr>
          <w:bottom w:val="single" w:sz="6" w:space="1" w:color="1F3864"/>
        </w:pBdr>
        <w:spacing w:before="200" w:after="70"/>
        <w:rPr>
          <w:b/>
          <w:bCs/>
          <w:color w:val="1F3864"/>
          <w:sz w:val="40"/>
          <w:szCs w:val="40"/>
        </w:rPr>
      </w:pPr>
    </w:p>
    <w:p w14:paraId="5D077E70" w14:textId="77777777" w:rsidR="00DE09EC" w:rsidRDefault="00DE09EC">
      <w:pPr>
        <w:keepNext/>
        <w:pBdr>
          <w:bottom w:val="single" w:sz="6" w:space="1" w:color="1F3864"/>
        </w:pBdr>
        <w:spacing w:before="200" w:after="70"/>
        <w:rPr>
          <w:b/>
          <w:bCs/>
          <w:color w:val="1F3864"/>
          <w:sz w:val="40"/>
          <w:szCs w:val="40"/>
        </w:rPr>
      </w:pPr>
    </w:p>
    <w:p w14:paraId="0C04FFC1" w14:textId="77777777" w:rsidR="00DE09EC" w:rsidRDefault="00DE09EC">
      <w:pPr>
        <w:keepNext/>
        <w:pBdr>
          <w:bottom w:val="single" w:sz="6" w:space="1" w:color="1F3864"/>
        </w:pBdr>
        <w:spacing w:before="200" w:after="70"/>
        <w:rPr>
          <w:b/>
          <w:bCs/>
          <w:color w:val="1F3864"/>
          <w:sz w:val="40"/>
          <w:szCs w:val="40"/>
        </w:rPr>
      </w:pPr>
    </w:p>
    <w:p w14:paraId="0653A051" w14:textId="77777777" w:rsidR="00DE09EC" w:rsidRDefault="00DE09EC">
      <w:pPr>
        <w:keepNext/>
        <w:pBdr>
          <w:bottom w:val="single" w:sz="6" w:space="1" w:color="1F3864"/>
        </w:pBdr>
        <w:spacing w:before="200" w:after="70"/>
        <w:rPr>
          <w:b/>
          <w:bCs/>
          <w:color w:val="1F3864"/>
          <w:sz w:val="40"/>
          <w:szCs w:val="40"/>
        </w:rPr>
      </w:pPr>
    </w:p>
    <w:p w14:paraId="3A319187" w14:textId="77777777" w:rsidR="00DE09EC" w:rsidRDefault="00DE09EC">
      <w:pPr>
        <w:keepNext/>
        <w:pBdr>
          <w:bottom w:val="single" w:sz="6" w:space="1" w:color="1F3864"/>
        </w:pBdr>
        <w:spacing w:before="200" w:after="70"/>
        <w:rPr>
          <w:b/>
          <w:bCs/>
          <w:color w:val="1F3864"/>
          <w:sz w:val="40"/>
          <w:szCs w:val="40"/>
        </w:rPr>
      </w:pPr>
    </w:p>
    <w:p w14:paraId="5548821C" w14:textId="77777777" w:rsidR="00DE09EC" w:rsidRDefault="00DE09EC">
      <w:pPr>
        <w:keepNext/>
        <w:pBdr>
          <w:bottom w:val="single" w:sz="6" w:space="1" w:color="1F3864"/>
        </w:pBdr>
        <w:spacing w:before="200" w:after="70"/>
        <w:rPr>
          <w:b/>
          <w:bCs/>
          <w:color w:val="1F3864"/>
          <w:sz w:val="40"/>
          <w:szCs w:val="40"/>
        </w:rPr>
      </w:pPr>
    </w:p>
    <w:p w14:paraId="7807E38E" w14:textId="77777777" w:rsidR="00DE09EC" w:rsidRDefault="00DE09EC">
      <w:pPr>
        <w:keepNext/>
        <w:pBdr>
          <w:bottom w:val="single" w:sz="6" w:space="1" w:color="1F3864"/>
        </w:pBdr>
        <w:spacing w:before="200" w:after="70"/>
        <w:rPr>
          <w:b/>
          <w:bCs/>
          <w:color w:val="1F3864"/>
          <w:sz w:val="40"/>
          <w:szCs w:val="40"/>
        </w:rPr>
      </w:pPr>
    </w:p>
    <w:p w14:paraId="4196F3DB" w14:textId="77777777" w:rsidR="00DE09EC" w:rsidRDefault="00DE09EC">
      <w:pPr>
        <w:keepNext/>
        <w:pBdr>
          <w:bottom w:val="single" w:sz="6" w:space="1" w:color="1F3864"/>
        </w:pBdr>
        <w:spacing w:before="200" w:after="70"/>
        <w:rPr>
          <w:b/>
          <w:bCs/>
          <w:color w:val="1F3864"/>
          <w:sz w:val="40"/>
          <w:szCs w:val="40"/>
        </w:rPr>
      </w:pPr>
    </w:p>
    <w:p w14:paraId="7D7D21B1" w14:textId="77777777" w:rsidR="00DE09EC" w:rsidRDefault="00DE09EC">
      <w:pPr>
        <w:keepNext/>
        <w:pBdr>
          <w:bottom w:val="single" w:sz="6" w:space="1" w:color="1F3864"/>
        </w:pBdr>
        <w:spacing w:before="200" w:after="70"/>
        <w:rPr>
          <w:b/>
          <w:bCs/>
          <w:color w:val="1F3864"/>
          <w:sz w:val="40"/>
          <w:szCs w:val="40"/>
        </w:rPr>
      </w:pPr>
    </w:p>
    <w:p w14:paraId="5E467A3F" w14:textId="77777777" w:rsidR="00DE09EC" w:rsidRDefault="00DE09EC">
      <w:pPr>
        <w:keepNext/>
        <w:pBdr>
          <w:bottom w:val="single" w:sz="6" w:space="1" w:color="1F3864"/>
        </w:pBdr>
        <w:spacing w:before="200" w:after="70"/>
        <w:rPr>
          <w:b/>
          <w:bCs/>
          <w:color w:val="1F3864"/>
          <w:sz w:val="40"/>
          <w:szCs w:val="40"/>
        </w:rPr>
      </w:pPr>
    </w:p>
    <w:p w14:paraId="56D02448" w14:textId="77777777" w:rsidR="00DE09EC" w:rsidRDefault="00DE09EC">
      <w:pPr>
        <w:keepNext/>
        <w:pBdr>
          <w:bottom w:val="single" w:sz="6" w:space="1" w:color="1F3864"/>
        </w:pBdr>
        <w:spacing w:before="200" w:after="70"/>
        <w:rPr>
          <w:b/>
          <w:bCs/>
          <w:color w:val="1F3864"/>
          <w:sz w:val="40"/>
          <w:szCs w:val="40"/>
        </w:rPr>
      </w:pPr>
    </w:p>
    <w:p w14:paraId="2674125E" w14:textId="77777777" w:rsidR="00DE09EC" w:rsidRDefault="00DE09EC">
      <w:pPr>
        <w:keepNext/>
        <w:pBdr>
          <w:bottom w:val="single" w:sz="6" w:space="1" w:color="1F3864"/>
        </w:pBdr>
        <w:spacing w:before="200" w:after="70"/>
        <w:rPr>
          <w:b/>
          <w:bCs/>
          <w:color w:val="1F3864"/>
          <w:sz w:val="40"/>
          <w:szCs w:val="40"/>
        </w:rPr>
      </w:pPr>
    </w:p>
    <w:p w14:paraId="69872CE8" w14:textId="77777777" w:rsidR="00DE09EC" w:rsidRDefault="00DE09EC">
      <w:pPr>
        <w:keepNext/>
        <w:pBdr>
          <w:bottom w:val="single" w:sz="6" w:space="1" w:color="1F3864"/>
        </w:pBdr>
        <w:spacing w:before="200" w:after="70"/>
        <w:rPr>
          <w:b/>
          <w:bCs/>
          <w:color w:val="1F3864"/>
          <w:sz w:val="40"/>
          <w:szCs w:val="40"/>
        </w:rPr>
      </w:pPr>
    </w:p>
    <w:p w14:paraId="38370550" w14:textId="77777777" w:rsidR="009551EC" w:rsidRDefault="009551EC">
      <w:pPr>
        <w:keepNext/>
        <w:pBdr>
          <w:bottom w:val="single" w:sz="6" w:space="1" w:color="1F3864"/>
        </w:pBdr>
        <w:spacing w:before="200" w:after="70"/>
        <w:rPr>
          <w:b/>
          <w:bCs/>
          <w:color w:val="1F3864"/>
          <w:sz w:val="40"/>
          <w:szCs w:val="40"/>
        </w:rPr>
      </w:pPr>
    </w:p>
    <w:p w14:paraId="1A5451E9" w14:textId="4C1B1912" w:rsidR="00F271D4" w:rsidRPr="00580B2E" w:rsidRDefault="009551EC">
      <w:pPr>
        <w:keepNext/>
        <w:pBdr>
          <w:bottom w:val="single" w:sz="6" w:space="1" w:color="1F3864"/>
        </w:pBdr>
        <w:spacing w:before="200" w:after="70"/>
        <w:rPr>
          <w:sz w:val="32"/>
          <w:szCs w:val="32"/>
        </w:rPr>
      </w:pPr>
      <w:r>
        <w:rPr>
          <w:b/>
          <w:bCs/>
          <w:color w:val="1F3864"/>
          <w:sz w:val="40"/>
          <w:szCs w:val="40"/>
        </w:rPr>
        <w:lastRenderedPageBreak/>
        <w:t>4</w:t>
      </w:r>
      <w:r w:rsidRPr="00580B2E">
        <w:rPr>
          <w:b/>
          <w:bCs/>
          <w:color w:val="1F3864"/>
          <w:sz w:val="40"/>
          <w:szCs w:val="40"/>
        </w:rPr>
        <w:t>. Set an exit plan</w:t>
      </w:r>
    </w:p>
    <w:p w14:paraId="2FD71769" w14:textId="77777777" w:rsidR="00F271D4" w:rsidRPr="00580B2E" w:rsidRDefault="00000000">
      <w:pPr>
        <w:spacing w:after="40"/>
        <w:rPr>
          <w:sz w:val="32"/>
          <w:szCs w:val="32"/>
        </w:rPr>
      </w:pPr>
      <w:r w:rsidRPr="00580B2E">
        <w:rPr>
          <w:sz w:val="32"/>
          <w:szCs w:val="32"/>
        </w:rPr>
        <w:t xml:space="preserve">Select </w:t>
      </w:r>
      <w:r w:rsidRPr="00580B2E">
        <w:rPr>
          <w:b/>
          <w:bCs/>
          <w:sz w:val="32"/>
          <w:szCs w:val="32"/>
        </w:rPr>
        <w:t>SELECT STOCKS</w:t>
      </w:r>
      <w:r w:rsidRPr="00580B2E">
        <w:rPr>
          <w:sz w:val="32"/>
          <w:szCs w:val="32"/>
        </w:rPr>
        <w:t xml:space="preserve">, open a stock’s CHARM cell, set three numbers, then select </w:t>
      </w:r>
      <w:r w:rsidRPr="00580B2E">
        <w:rPr>
          <w:b/>
          <w:bCs/>
          <w:sz w:val="32"/>
          <w:szCs w:val="32"/>
        </w:rPr>
        <w:t>APPLY</w:t>
      </w:r>
      <w:r w:rsidRPr="00580B2E">
        <w:rPr>
          <w:sz w:val="32"/>
          <w:szCs w:val="32"/>
        </w:rPr>
        <w:t>.</w:t>
      </w:r>
    </w:p>
    <w:p w14:paraId="69A9E0B9" w14:textId="77777777" w:rsidR="00F271D4" w:rsidRPr="00580B2E" w:rsidRDefault="00000000">
      <w:pPr>
        <w:pStyle w:val="ListParagraph"/>
        <w:numPr>
          <w:ilvl w:val="0"/>
          <w:numId w:val="4"/>
        </w:numPr>
        <w:spacing w:after="50"/>
        <w:rPr>
          <w:sz w:val="32"/>
          <w:szCs w:val="32"/>
        </w:rPr>
      </w:pPr>
      <w:r w:rsidRPr="00580B2E">
        <w:rPr>
          <w:b/>
          <w:bCs/>
          <w:sz w:val="32"/>
          <w:szCs w:val="32"/>
        </w:rPr>
        <w:t xml:space="preserve">LIMIT (L): </w:t>
      </w:r>
      <w:r w:rsidRPr="00580B2E">
        <w:rPr>
          <w:sz w:val="32"/>
          <w:szCs w:val="32"/>
        </w:rPr>
        <w:t>your target price for taking a profit. When price reaches it, CHARM holds instead of selling right away; if price falls back to the LIMIT before reaching LIMIT + CHARM, it sells at the LIMIT.</w:t>
      </w:r>
    </w:p>
    <w:p w14:paraId="351F0149" w14:textId="77777777" w:rsidR="00F271D4" w:rsidRPr="00580B2E" w:rsidRDefault="00000000">
      <w:pPr>
        <w:pStyle w:val="ListParagraph"/>
        <w:numPr>
          <w:ilvl w:val="0"/>
          <w:numId w:val="4"/>
        </w:numPr>
        <w:spacing w:after="50"/>
        <w:rPr>
          <w:sz w:val="32"/>
          <w:szCs w:val="32"/>
        </w:rPr>
      </w:pPr>
      <w:r w:rsidRPr="00580B2E">
        <w:rPr>
          <w:b/>
          <w:bCs/>
          <w:sz w:val="32"/>
          <w:szCs w:val="32"/>
        </w:rPr>
        <w:t xml:space="preserve">STOP (S): </w:t>
      </w:r>
      <w:r w:rsidRPr="00580B2E">
        <w:rPr>
          <w:sz w:val="32"/>
          <w:szCs w:val="32"/>
        </w:rPr>
        <w:t>a safety price that sells if the stock falls too far.</w:t>
      </w:r>
    </w:p>
    <w:p w14:paraId="01810C77" w14:textId="77777777" w:rsidR="00F271D4" w:rsidRPr="00580B2E" w:rsidRDefault="00000000">
      <w:pPr>
        <w:pStyle w:val="ListParagraph"/>
        <w:numPr>
          <w:ilvl w:val="0"/>
          <w:numId w:val="4"/>
        </w:numPr>
        <w:spacing w:after="50"/>
        <w:rPr>
          <w:sz w:val="32"/>
          <w:szCs w:val="32"/>
        </w:rPr>
      </w:pPr>
      <w:r w:rsidRPr="00580B2E">
        <w:rPr>
          <w:b/>
          <w:bCs/>
          <w:sz w:val="32"/>
          <w:szCs w:val="32"/>
        </w:rPr>
        <w:t xml:space="preserve">CHARM (C): </w:t>
      </w:r>
      <w:r w:rsidRPr="00580B2E">
        <w:rPr>
          <w:sz w:val="32"/>
          <w:szCs w:val="32"/>
        </w:rPr>
        <w:t>the trailing distance. When price reaches LIMIT + CHARM, the safety net starts following the highest price and never drops below the LIMIT.</w:t>
      </w:r>
    </w:p>
    <w:p w14:paraId="4EC7D485" w14:textId="77777777" w:rsidR="00F271D4" w:rsidRPr="00580B2E" w:rsidRDefault="00000000">
      <w:pPr>
        <w:spacing w:before="40"/>
        <w:rPr>
          <w:sz w:val="32"/>
          <w:szCs w:val="32"/>
        </w:rPr>
      </w:pPr>
      <w:r w:rsidRPr="00580B2E">
        <w:rPr>
          <w:b/>
          <w:bCs/>
          <w:sz w:val="32"/>
          <w:szCs w:val="32"/>
        </w:rPr>
        <w:t xml:space="preserve">Example: </w:t>
      </w:r>
      <w:r w:rsidRPr="00580B2E">
        <w:rPr>
          <w:sz w:val="32"/>
          <w:szCs w:val="32"/>
        </w:rPr>
        <w:t>buy at $100, LIMIT $110, CHARM $2. A rise to $111 that falls back sells at $110. A climb to $112 starts the trail; if the stock reaches $115 and then dips, it sells at $113, and never below $110. Actual sale prices can differ from these numbers. Setting a number to zero turns that part off; REMOVE CHARM clears all three.</w:t>
      </w:r>
    </w:p>
    <w:p w14:paraId="27943285" w14:textId="731FC692" w:rsidR="00FA52A8" w:rsidRPr="00580B2E" w:rsidRDefault="00000000">
      <w:pPr>
        <w:spacing w:after="80" w:line="259" w:lineRule="auto"/>
        <w:rPr>
          <w:sz w:val="32"/>
          <w:szCs w:val="32"/>
        </w:rPr>
      </w:pPr>
      <w:r w:rsidRPr="00580B2E">
        <w:rPr>
          <w:b/>
          <w:bCs/>
          <w:sz w:val="32"/>
          <w:szCs w:val="32"/>
        </w:rPr>
        <w:t xml:space="preserve">Keep the app open, awake and connected. </w:t>
      </w:r>
      <w:r w:rsidRPr="00580B2E">
        <w:rPr>
          <w:sz w:val="32"/>
          <w:szCs w:val="32"/>
        </w:rPr>
        <w:t>CHARM and CHARMie can only act while the app is running. Your broker may also hold its own separate orders.</w:t>
      </w:r>
    </w:p>
    <w:p w14:paraId="65427311" w14:textId="77777777" w:rsidR="00F271D4" w:rsidRPr="00580B2E" w:rsidRDefault="00000000">
      <w:pPr>
        <w:keepNext/>
        <w:pBdr>
          <w:bottom w:val="single" w:sz="6" w:space="1" w:color="1F3864"/>
        </w:pBdr>
        <w:spacing w:before="200" w:after="70"/>
        <w:rPr>
          <w:sz w:val="32"/>
          <w:szCs w:val="32"/>
        </w:rPr>
      </w:pPr>
      <w:r w:rsidRPr="00580B2E">
        <w:rPr>
          <w:b/>
          <w:bCs/>
          <w:color w:val="1F3864"/>
          <w:sz w:val="40"/>
          <w:szCs w:val="40"/>
        </w:rPr>
        <w:t>5. Buy or sell</w:t>
      </w:r>
    </w:p>
    <w:p w14:paraId="41453B8D" w14:textId="77777777" w:rsidR="00F271D4" w:rsidRPr="00580B2E" w:rsidRDefault="00000000">
      <w:pPr>
        <w:pStyle w:val="ListParagraph"/>
        <w:numPr>
          <w:ilvl w:val="0"/>
          <w:numId w:val="5"/>
        </w:numPr>
        <w:spacing w:after="50"/>
        <w:rPr>
          <w:sz w:val="32"/>
          <w:szCs w:val="32"/>
        </w:rPr>
      </w:pPr>
      <w:r w:rsidRPr="00580B2E">
        <w:rPr>
          <w:sz w:val="32"/>
          <w:szCs w:val="32"/>
        </w:rPr>
        <w:t>Select + BUY or SELL. Check the broker, account, PAPER or LIVE, and the symbol.</w:t>
      </w:r>
    </w:p>
    <w:p w14:paraId="180A6B0A" w14:textId="77777777" w:rsidR="00F271D4" w:rsidRPr="00580B2E" w:rsidRDefault="00000000">
      <w:pPr>
        <w:pStyle w:val="ListParagraph"/>
        <w:numPr>
          <w:ilvl w:val="0"/>
          <w:numId w:val="5"/>
        </w:numPr>
        <w:spacing w:after="50"/>
        <w:rPr>
          <w:sz w:val="32"/>
          <w:szCs w:val="32"/>
        </w:rPr>
      </w:pPr>
      <w:r w:rsidRPr="00580B2E">
        <w:rPr>
          <w:sz w:val="32"/>
          <w:szCs w:val="32"/>
        </w:rPr>
        <w:t>Choose shares or dollars, then the order type: MARKET (now, price not guaranteed), LIMIT (your price or better, may not fill), STOP (becomes a market order at the stop), or TRAILING STOP.</w:t>
      </w:r>
    </w:p>
    <w:p w14:paraId="62B917CD" w14:textId="77777777" w:rsidR="00F271D4" w:rsidRPr="00580B2E" w:rsidRDefault="00000000">
      <w:pPr>
        <w:pStyle w:val="ListParagraph"/>
        <w:numPr>
          <w:ilvl w:val="0"/>
          <w:numId w:val="5"/>
        </w:numPr>
        <w:spacing w:after="50"/>
        <w:rPr>
          <w:sz w:val="32"/>
          <w:szCs w:val="32"/>
        </w:rPr>
      </w:pPr>
      <w:r w:rsidRPr="00580B2E">
        <w:rPr>
          <w:sz w:val="32"/>
          <w:szCs w:val="32"/>
        </w:rPr>
        <w:t>For LIVE, confirm once.</w:t>
      </w:r>
    </w:p>
    <w:p w14:paraId="71D30403" w14:textId="77777777" w:rsidR="00F271D4" w:rsidRPr="00580B2E" w:rsidRDefault="00000000">
      <w:pPr>
        <w:pStyle w:val="ListParagraph"/>
        <w:numPr>
          <w:ilvl w:val="0"/>
          <w:numId w:val="5"/>
        </w:numPr>
        <w:spacing w:after="50"/>
        <w:rPr>
          <w:sz w:val="32"/>
          <w:szCs w:val="32"/>
        </w:rPr>
      </w:pPr>
      <w:r w:rsidRPr="00580B2E">
        <w:rPr>
          <w:sz w:val="32"/>
          <w:szCs w:val="32"/>
        </w:rPr>
        <w:t>Check OPEN ORDERS and your broker. A ticket is only a request; the broker must accept it and fill it.</w:t>
      </w:r>
    </w:p>
    <w:p w14:paraId="474DE08C" w14:textId="77777777" w:rsidR="00F271D4" w:rsidRPr="00580B2E" w:rsidRDefault="00000000">
      <w:pPr>
        <w:spacing w:before="40"/>
        <w:rPr>
          <w:sz w:val="32"/>
          <w:szCs w:val="32"/>
        </w:rPr>
      </w:pPr>
      <w:r w:rsidRPr="00580B2E">
        <w:rPr>
          <w:b/>
          <w:bCs/>
          <w:sz w:val="32"/>
          <w:szCs w:val="32"/>
        </w:rPr>
        <w:t xml:space="preserve">WAIT FOR TICK UP </w:t>
      </w:r>
      <w:r w:rsidRPr="00580B2E">
        <w:rPr>
          <w:sz w:val="32"/>
          <w:szCs w:val="32"/>
        </w:rPr>
        <w:t>(buys only, optional) holds the buy until the live price ticks up, then sends it. If no up-tick comes within the number of ticks you set, nothing is sent. If a sell seems stuck, check OPEN ORDERS first; an existing order can reserve your shares. HIST shows what actually filled, at the real prices.</w:t>
      </w:r>
    </w:p>
    <w:p w14:paraId="11AC45A3" w14:textId="77777777" w:rsidR="00F271D4" w:rsidRPr="00580B2E" w:rsidRDefault="00000000">
      <w:pPr>
        <w:spacing w:after="80" w:line="259" w:lineRule="auto"/>
        <w:rPr>
          <w:sz w:val="32"/>
          <w:szCs w:val="32"/>
        </w:rPr>
      </w:pPr>
      <w:r w:rsidRPr="00580B2E">
        <w:rPr>
          <w:b/>
          <w:bCs/>
          <w:sz w:val="32"/>
          <w:szCs w:val="32"/>
        </w:rPr>
        <w:t xml:space="preserve">Charts: </w:t>
      </w:r>
      <w:r w:rsidRPr="00580B2E">
        <w:rPr>
          <w:sz w:val="32"/>
          <w:szCs w:val="32"/>
        </w:rPr>
        <w:t>click a row number to open a chart and use SELECT to change the style (CANDLE, LINE, MACD and more). A chart shows history, not a promise.</w:t>
      </w:r>
    </w:p>
    <w:p w14:paraId="18F82B79" w14:textId="77777777" w:rsidR="00F271D4" w:rsidRPr="00580B2E" w:rsidRDefault="00000000">
      <w:pPr>
        <w:keepNext/>
        <w:pBdr>
          <w:bottom w:val="single" w:sz="6" w:space="1" w:color="1F3864"/>
        </w:pBdr>
        <w:spacing w:before="200" w:after="70"/>
        <w:rPr>
          <w:sz w:val="32"/>
          <w:szCs w:val="32"/>
        </w:rPr>
      </w:pPr>
      <w:r w:rsidRPr="00580B2E">
        <w:rPr>
          <w:b/>
          <w:bCs/>
          <w:color w:val="1F3864"/>
          <w:sz w:val="40"/>
          <w:szCs w:val="40"/>
        </w:rPr>
        <w:lastRenderedPageBreak/>
        <w:t>Need help?</w:t>
      </w:r>
    </w:p>
    <w:p w14:paraId="03A88FB6" w14:textId="77777777" w:rsidR="00F271D4" w:rsidRPr="00580B2E" w:rsidRDefault="00000000">
      <w:pPr>
        <w:spacing w:after="80" w:line="259" w:lineRule="auto"/>
        <w:rPr>
          <w:sz w:val="32"/>
          <w:szCs w:val="32"/>
        </w:rPr>
      </w:pPr>
      <w:r w:rsidRPr="00580B2E">
        <w:rPr>
          <w:sz w:val="32"/>
          <w:szCs w:val="32"/>
        </w:rPr>
        <w:t>Email info@charmtrader.com and say what happened and when. If you are unsure whether a trade went through, check your broker’s own app or website. Never send anyone your passwords or secret keys; support will never ask for them.</w:t>
      </w:r>
    </w:p>
    <w:sectPr w:rsidR="00F271D4" w:rsidRPr="00580B2E">
      <w:footerReference w:type="default" r:id="rId9"/>
      <w:pgSz w:w="12240" w:h="15840"/>
      <w:pgMar w:top="1000" w:right="1080" w:bottom="10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4B6BA" w14:textId="77777777" w:rsidR="00096704" w:rsidRDefault="00096704">
      <w:r>
        <w:separator/>
      </w:r>
    </w:p>
  </w:endnote>
  <w:endnote w:type="continuationSeparator" w:id="0">
    <w:p w14:paraId="490E9E6A" w14:textId="77777777" w:rsidR="00096704" w:rsidRDefault="00096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59A81" w14:textId="77777777" w:rsidR="00F271D4" w:rsidRDefault="00000000">
    <w:pPr>
      <w:jc w:val="center"/>
    </w:pPr>
    <w:r>
      <w:rPr>
        <w:color w:val="595959"/>
        <w:sz w:val="16"/>
        <w:szCs w:val="16"/>
      </w:rPr>
      <w:t xml:space="preserve">Welcome to CHARM Trader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B5357C">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C3E32" w14:textId="77777777" w:rsidR="00096704" w:rsidRDefault="00096704">
      <w:r>
        <w:separator/>
      </w:r>
    </w:p>
  </w:footnote>
  <w:footnote w:type="continuationSeparator" w:id="0">
    <w:p w14:paraId="1F521E80" w14:textId="77777777" w:rsidR="00096704" w:rsidRDefault="00096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B74B2"/>
    <w:multiLevelType w:val="hybridMultilevel"/>
    <w:tmpl w:val="4E78CD0A"/>
    <w:lvl w:ilvl="0" w:tplc="76A2AC58">
      <w:start w:val="1"/>
      <w:numFmt w:val="decimal"/>
      <w:lvlText w:val="%1."/>
      <w:lvlJc w:val="left"/>
      <w:pPr>
        <w:ind w:left="540" w:hanging="300"/>
      </w:pPr>
    </w:lvl>
    <w:lvl w:ilvl="1" w:tplc="344E1E58">
      <w:numFmt w:val="decimal"/>
      <w:lvlText w:val=""/>
      <w:lvlJc w:val="left"/>
    </w:lvl>
    <w:lvl w:ilvl="2" w:tplc="6110FB80">
      <w:numFmt w:val="decimal"/>
      <w:lvlText w:val=""/>
      <w:lvlJc w:val="left"/>
    </w:lvl>
    <w:lvl w:ilvl="3" w:tplc="F0720510">
      <w:numFmt w:val="decimal"/>
      <w:lvlText w:val=""/>
      <w:lvlJc w:val="left"/>
    </w:lvl>
    <w:lvl w:ilvl="4" w:tplc="9FF2B71C">
      <w:numFmt w:val="decimal"/>
      <w:lvlText w:val=""/>
      <w:lvlJc w:val="left"/>
    </w:lvl>
    <w:lvl w:ilvl="5" w:tplc="3CA292CE">
      <w:numFmt w:val="decimal"/>
      <w:lvlText w:val=""/>
      <w:lvlJc w:val="left"/>
    </w:lvl>
    <w:lvl w:ilvl="6" w:tplc="635EA25A">
      <w:numFmt w:val="decimal"/>
      <w:lvlText w:val=""/>
      <w:lvlJc w:val="left"/>
    </w:lvl>
    <w:lvl w:ilvl="7" w:tplc="E19A4D2C">
      <w:numFmt w:val="decimal"/>
      <w:lvlText w:val=""/>
      <w:lvlJc w:val="left"/>
    </w:lvl>
    <w:lvl w:ilvl="8" w:tplc="FF2CD626">
      <w:numFmt w:val="decimal"/>
      <w:lvlText w:val=""/>
      <w:lvlJc w:val="left"/>
    </w:lvl>
  </w:abstractNum>
  <w:abstractNum w:abstractNumId="1" w15:restartNumberingAfterBreak="0">
    <w:nsid w:val="3B340232"/>
    <w:multiLevelType w:val="hybridMultilevel"/>
    <w:tmpl w:val="BF62B3C6"/>
    <w:lvl w:ilvl="0" w:tplc="35C2D34A">
      <w:start w:val="1"/>
      <w:numFmt w:val="decimal"/>
      <w:lvlText w:val="%1."/>
      <w:lvlJc w:val="left"/>
      <w:pPr>
        <w:ind w:left="540" w:hanging="300"/>
      </w:pPr>
    </w:lvl>
    <w:lvl w:ilvl="1" w:tplc="3D3802B4">
      <w:numFmt w:val="decimal"/>
      <w:lvlText w:val=""/>
      <w:lvlJc w:val="left"/>
    </w:lvl>
    <w:lvl w:ilvl="2" w:tplc="0CC2E2BE">
      <w:numFmt w:val="decimal"/>
      <w:lvlText w:val=""/>
      <w:lvlJc w:val="left"/>
    </w:lvl>
    <w:lvl w:ilvl="3" w:tplc="41B04C0A">
      <w:numFmt w:val="decimal"/>
      <w:lvlText w:val=""/>
      <w:lvlJc w:val="left"/>
    </w:lvl>
    <w:lvl w:ilvl="4" w:tplc="94C6EC94">
      <w:numFmt w:val="decimal"/>
      <w:lvlText w:val=""/>
      <w:lvlJc w:val="left"/>
    </w:lvl>
    <w:lvl w:ilvl="5" w:tplc="B0788AF6">
      <w:numFmt w:val="decimal"/>
      <w:lvlText w:val=""/>
      <w:lvlJc w:val="left"/>
    </w:lvl>
    <w:lvl w:ilvl="6" w:tplc="8F6A5A84">
      <w:numFmt w:val="decimal"/>
      <w:lvlText w:val=""/>
      <w:lvlJc w:val="left"/>
    </w:lvl>
    <w:lvl w:ilvl="7" w:tplc="DC729C20">
      <w:numFmt w:val="decimal"/>
      <w:lvlText w:val=""/>
      <w:lvlJc w:val="left"/>
    </w:lvl>
    <w:lvl w:ilvl="8" w:tplc="0396DFAE">
      <w:numFmt w:val="decimal"/>
      <w:lvlText w:val=""/>
      <w:lvlJc w:val="left"/>
    </w:lvl>
  </w:abstractNum>
  <w:abstractNum w:abstractNumId="2" w15:restartNumberingAfterBreak="0">
    <w:nsid w:val="3F2C4CD9"/>
    <w:multiLevelType w:val="hybridMultilevel"/>
    <w:tmpl w:val="B3CC2CE4"/>
    <w:lvl w:ilvl="0" w:tplc="6CD807CE">
      <w:start w:val="1"/>
      <w:numFmt w:val="bullet"/>
      <w:lvlText w:val="•"/>
      <w:lvlJc w:val="left"/>
      <w:pPr>
        <w:ind w:left="540" w:hanging="300"/>
      </w:pPr>
    </w:lvl>
    <w:lvl w:ilvl="1" w:tplc="C7A8259C">
      <w:numFmt w:val="decimal"/>
      <w:lvlText w:val=""/>
      <w:lvlJc w:val="left"/>
    </w:lvl>
    <w:lvl w:ilvl="2" w:tplc="3E9EBE78">
      <w:numFmt w:val="decimal"/>
      <w:lvlText w:val=""/>
      <w:lvlJc w:val="left"/>
    </w:lvl>
    <w:lvl w:ilvl="3" w:tplc="BB34318A">
      <w:numFmt w:val="decimal"/>
      <w:lvlText w:val=""/>
      <w:lvlJc w:val="left"/>
    </w:lvl>
    <w:lvl w:ilvl="4" w:tplc="E7A2C132">
      <w:numFmt w:val="decimal"/>
      <w:lvlText w:val=""/>
      <w:lvlJc w:val="left"/>
    </w:lvl>
    <w:lvl w:ilvl="5" w:tplc="4454AF10">
      <w:numFmt w:val="decimal"/>
      <w:lvlText w:val=""/>
      <w:lvlJc w:val="left"/>
    </w:lvl>
    <w:lvl w:ilvl="6" w:tplc="AA586E92">
      <w:numFmt w:val="decimal"/>
      <w:lvlText w:val=""/>
      <w:lvlJc w:val="left"/>
    </w:lvl>
    <w:lvl w:ilvl="7" w:tplc="6F186710">
      <w:numFmt w:val="decimal"/>
      <w:lvlText w:val=""/>
      <w:lvlJc w:val="left"/>
    </w:lvl>
    <w:lvl w:ilvl="8" w:tplc="2F426D0A">
      <w:numFmt w:val="decimal"/>
      <w:lvlText w:val=""/>
      <w:lvlJc w:val="left"/>
    </w:lvl>
  </w:abstractNum>
  <w:abstractNum w:abstractNumId="3" w15:restartNumberingAfterBreak="0">
    <w:nsid w:val="41260FD5"/>
    <w:multiLevelType w:val="hybridMultilevel"/>
    <w:tmpl w:val="32CAEC4E"/>
    <w:lvl w:ilvl="0" w:tplc="FE7EAC14">
      <w:start w:val="1"/>
      <w:numFmt w:val="bullet"/>
      <w:lvlText w:val="●"/>
      <w:lvlJc w:val="left"/>
      <w:pPr>
        <w:ind w:left="720" w:hanging="360"/>
      </w:pPr>
    </w:lvl>
    <w:lvl w:ilvl="1" w:tplc="0D82969C">
      <w:start w:val="1"/>
      <w:numFmt w:val="bullet"/>
      <w:lvlText w:val="○"/>
      <w:lvlJc w:val="left"/>
      <w:pPr>
        <w:ind w:left="1440" w:hanging="360"/>
      </w:pPr>
    </w:lvl>
    <w:lvl w:ilvl="2" w:tplc="5FCA66BA">
      <w:start w:val="1"/>
      <w:numFmt w:val="bullet"/>
      <w:lvlText w:val="■"/>
      <w:lvlJc w:val="left"/>
      <w:pPr>
        <w:ind w:left="2160" w:hanging="360"/>
      </w:pPr>
    </w:lvl>
    <w:lvl w:ilvl="3" w:tplc="5E0AFFBC">
      <w:start w:val="1"/>
      <w:numFmt w:val="bullet"/>
      <w:lvlText w:val="●"/>
      <w:lvlJc w:val="left"/>
      <w:pPr>
        <w:ind w:left="2880" w:hanging="360"/>
      </w:pPr>
    </w:lvl>
    <w:lvl w:ilvl="4" w:tplc="5D0055D8">
      <w:start w:val="1"/>
      <w:numFmt w:val="bullet"/>
      <w:lvlText w:val="○"/>
      <w:lvlJc w:val="left"/>
      <w:pPr>
        <w:ind w:left="3600" w:hanging="360"/>
      </w:pPr>
    </w:lvl>
    <w:lvl w:ilvl="5" w:tplc="C8226BCA">
      <w:start w:val="1"/>
      <w:numFmt w:val="bullet"/>
      <w:lvlText w:val="■"/>
      <w:lvlJc w:val="left"/>
      <w:pPr>
        <w:ind w:left="4320" w:hanging="360"/>
      </w:pPr>
    </w:lvl>
    <w:lvl w:ilvl="6" w:tplc="964EA14E">
      <w:start w:val="1"/>
      <w:numFmt w:val="bullet"/>
      <w:lvlText w:val="●"/>
      <w:lvlJc w:val="left"/>
      <w:pPr>
        <w:ind w:left="5040" w:hanging="360"/>
      </w:pPr>
    </w:lvl>
    <w:lvl w:ilvl="7" w:tplc="BD60AA50">
      <w:start w:val="1"/>
      <w:numFmt w:val="bullet"/>
      <w:lvlText w:val="●"/>
      <w:lvlJc w:val="left"/>
      <w:pPr>
        <w:ind w:left="5760" w:hanging="360"/>
      </w:pPr>
    </w:lvl>
    <w:lvl w:ilvl="8" w:tplc="53BA6842">
      <w:start w:val="1"/>
      <w:numFmt w:val="bullet"/>
      <w:lvlText w:val="●"/>
      <w:lvlJc w:val="left"/>
      <w:pPr>
        <w:ind w:left="6480" w:hanging="360"/>
      </w:pPr>
    </w:lvl>
  </w:abstractNum>
  <w:abstractNum w:abstractNumId="4" w15:restartNumberingAfterBreak="0">
    <w:nsid w:val="789F2BCD"/>
    <w:multiLevelType w:val="hybridMultilevel"/>
    <w:tmpl w:val="432EAEDE"/>
    <w:lvl w:ilvl="0" w:tplc="FB4C2182">
      <w:start w:val="1"/>
      <w:numFmt w:val="decimal"/>
      <w:lvlText w:val="%1."/>
      <w:lvlJc w:val="left"/>
      <w:pPr>
        <w:ind w:left="540" w:hanging="300"/>
      </w:pPr>
    </w:lvl>
    <w:lvl w:ilvl="1" w:tplc="BB369F5C">
      <w:numFmt w:val="decimal"/>
      <w:lvlText w:val=""/>
      <w:lvlJc w:val="left"/>
    </w:lvl>
    <w:lvl w:ilvl="2" w:tplc="FA563D14">
      <w:numFmt w:val="decimal"/>
      <w:lvlText w:val=""/>
      <w:lvlJc w:val="left"/>
    </w:lvl>
    <w:lvl w:ilvl="3" w:tplc="85C44552">
      <w:numFmt w:val="decimal"/>
      <w:lvlText w:val=""/>
      <w:lvlJc w:val="left"/>
    </w:lvl>
    <w:lvl w:ilvl="4" w:tplc="A672F568">
      <w:numFmt w:val="decimal"/>
      <w:lvlText w:val=""/>
      <w:lvlJc w:val="left"/>
    </w:lvl>
    <w:lvl w:ilvl="5" w:tplc="2EAA9648">
      <w:numFmt w:val="decimal"/>
      <w:lvlText w:val=""/>
      <w:lvlJc w:val="left"/>
    </w:lvl>
    <w:lvl w:ilvl="6" w:tplc="EEC0DA6E">
      <w:numFmt w:val="decimal"/>
      <w:lvlText w:val=""/>
      <w:lvlJc w:val="left"/>
    </w:lvl>
    <w:lvl w:ilvl="7" w:tplc="4628EE0C">
      <w:numFmt w:val="decimal"/>
      <w:lvlText w:val=""/>
      <w:lvlJc w:val="left"/>
    </w:lvl>
    <w:lvl w:ilvl="8" w:tplc="F0DA8DB6">
      <w:numFmt w:val="decimal"/>
      <w:lvlText w:val=""/>
      <w:lvlJc w:val="left"/>
    </w:lvl>
  </w:abstractNum>
  <w:num w:numId="1" w16cid:durableId="549614386">
    <w:abstractNumId w:val="3"/>
    <w:lvlOverride w:ilvl="0">
      <w:startOverride w:val="1"/>
    </w:lvlOverride>
  </w:num>
  <w:num w:numId="2" w16cid:durableId="744956864">
    <w:abstractNumId w:val="1"/>
    <w:lvlOverride w:ilvl="0">
      <w:startOverride w:val="1"/>
    </w:lvlOverride>
  </w:num>
  <w:num w:numId="3" w16cid:durableId="1170020868">
    <w:abstractNumId w:val="0"/>
    <w:lvlOverride w:ilvl="0">
      <w:startOverride w:val="1"/>
    </w:lvlOverride>
  </w:num>
  <w:num w:numId="4" w16cid:durableId="1153716399">
    <w:abstractNumId w:val="2"/>
    <w:lvlOverride w:ilvl="0">
      <w:startOverride w:val="1"/>
    </w:lvlOverride>
  </w:num>
  <w:num w:numId="5" w16cid:durableId="31596117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1D4"/>
    <w:rsid w:val="00096704"/>
    <w:rsid w:val="001300FC"/>
    <w:rsid w:val="00175998"/>
    <w:rsid w:val="001B33DA"/>
    <w:rsid w:val="004562DB"/>
    <w:rsid w:val="00580B2E"/>
    <w:rsid w:val="00637D73"/>
    <w:rsid w:val="00700C9B"/>
    <w:rsid w:val="00787659"/>
    <w:rsid w:val="00801F78"/>
    <w:rsid w:val="009551EC"/>
    <w:rsid w:val="00B5357C"/>
    <w:rsid w:val="00DC5854"/>
    <w:rsid w:val="00DE09EC"/>
    <w:rsid w:val="00EA7D53"/>
    <w:rsid w:val="00F271D4"/>
    <w:rsid w:val="00F80F9A"/>
    <w:rsid w:val="00FA5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880C7"/>
  <w15:docId w15:val="{8F6A68D1-031C-40B2-ACDF-1B45D31F4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644</Words>
  <Characters>3675</Characters>
  <Application>Microsoft Office Word</Application>
  <DocSecurity>0</DocSecurity>
  <Lines>30</Lines>
  <Paragraphs>8</Paragraphs>
  <ScaleCrop>false</ScaleCrop>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CHARM Trader</dc:title>
  <dc:creator>CHARM Trader</dc:creator>
  <cp:lastModifiedBy>Irwin Gretczko</cp:lastModifiedBy>
  <cp:revision>17</cp:revision>
  <dcterms:created xsi:type="dcterms:W3CDTF">2026-10-08T11:28:00Z</dcterms:created>
  <dcterms:modified xsi:type="dcterms:W3CDTF">2026-10-08T12:17:00Z</dcterms:modified>
</cp:coreProperties>
</file>